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附件4</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岛际和农村水路客运</w:t>
      </w:r>
      <w:r>
        <w:rPr>
          <w:rFonts w:hint="eastAsia" w:ascii="方正小标宋简体" w:hAnsi="方正小标宋简体" w:eastAsia="方正小标宋简体" w:cs="方正小标宋简体"/>
          <w:sz w:val="44"/>
          <w:szCs w:val="44"/>
          <w:lang w:eastAsia="zh-CN"/>
        </w:rPr>
        <w:t>服务质量自评材料</w:t>
      </w:r>
    </w:p>
    <w:p>
      <w:pPr>
        <w:pStyle w:val="4"/>
        <w:ind w:firstLine="420" w:firstLineChars="200"/>
        <w:rPr>
          <w:rFonts w:hint="eastAsia" w:ascii="仿宋_GB2312" w:hAnsi="仿宋_GB2312" w:eastAsia="仿宋_GB2312" w:cs="仿宋_GB2312"/>
          <w:lang w:val="en-US" w:eastAsia="zh-CN"/>
        </w:rPr>
      </w:pPr>
    </w:p>
    <w:p>
      <w:pPr>
        <w:pStyle w:val="4"/>
        <w:keepNext w:val="0"/>
        <w:keepLines w:val="0"/>
        <w:pageBreakBefore w:val="0"/>
        <w:widowControl w:val="0"/>
        <w:kinsoku/>
        <w:wordWrap/>
        <w:overflowPunct/>
        <w:topLinePunct w:val="0"/>
        <w:autoSpaceDE/>
        <w:autoSpaceDN/>
        <w:bidi w:val="0"/>
        <w:adjustRightInd/>
        <w:snapToGrid/>
        <w:spacing w:after="0" w:line="560" w:lineRule="exact"/>
        <w:ind w:firstLine="420" w:firstLineChars="200"/>
        <w:textAlignment w:val="auto"/>
        <w:rPr>
          <w:rFonts w:hint="eastAsia" w:ascii="黑体" w:hAnsi="黑体" w:eastAsia="黑体" w:cs="黑体"/>
          <w:sz w:val="32"/>
          <w:szCs w:val="32"/>
          <w:lang w:val="en-US" w:eastAsia="zh-CN"/>
        </w:rPr>
      </w:pPr>
      <w:r>
        <w:rPr>
          <w:rFonts w:hint="eastAsia" w:ascii="仿宋_GB2312" w:hAnsi="仿宋_GB2312" w:eastAsia="仿宋_GB2312" w:cs="仿宋_GB2312"/>
          <w:lang w:val="en-US" w:eastAsia="zh-CN"/>
        </w:rPr>
        <w:t xml:space="preserve"> </w:t>
      </w:r>
      <w:r>
        <w:rPr>
          <w:rFonts w:hint="eastAsia" w:ascii="黑体" w:hAnsi="黑体" w:eastAsia="黑体" w:cs="黑体"/>
          <w:sz w:val="32"/>
          <w:szCs w:val="32"/>
          <w:lang w:val="en-US" w:eastAsia="zh-CN"/>
        </w:rPr>
        <w:t xml:space="preserve"> 一、公司化管理</w:t>
      </w:r>
    </w:p>
    <w:p>
      <w:pPr>
        <w:rPr>
          <w:rFonts w:hint="eastAsia" w:eastAsia="仿宋_GB2312"/>
          <w:lang w:val="en-US" w:eastAsia="zh-CN"/>
        </w:rPr>
      </w:pPr>
      <w:r>
        <w:rPr>
          <w:rFonts w:hint="eastAsia" w:ascii="仿宋_GB2312" w:hAnsi="仿宋_GB2312" w:eastAsia="仿宋_GB2312" w:cs="仿宋_GB2312"/>
          <w:color w:val="auto"/>
          <w:sz w:val="32"/>
          <w:szCs w:val="32"/>
          <w:lang w:val="en-US" w:eastAsia="zh-CN"/>
        </w:rPr>
        <w:t xml:space="preserve">    1.</w:t>
      </w:r>
      <w:r>
        <w:rPr>
          <w:rFonts w:hint="eastAsia" w:ascii="仿宋_GB2312" w:hAnsi="仿宋_GB2312" w:eastAsia="仿宋_GB2312" w:cs="仿宋_GB2312"/>
          <w:color w:val="auto"/>
          <w:sz w:val="32"/>
          <w:szCs w:val="32"/>
        </w:rPr>
        <w:t>船舶公司化</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经营性运输船舶提供《船舶营业运输证》，非经营性运输船舶提供县级人民政府确定运营主体的证明文件</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2.靠泊点公司化</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水路客运码头提供《港口经营许可证》渡口和陆岛交通码头提供县级人民政府确定公司作为运营主体的证明文件</w:t>
      </w:r>
      <w:r>
        <w:rPr>
          <w:rFonts w:hint="eastAsia" w:ascii="仿宋_GB2312" w:hAnsi="仿宋_GB2312" w:eastAsia="仿宋_GB2312" w:cs="仿宋_GB2312"/>
          <w:color w:val="auto"/>
          <w:sz w:val="32"/>
          <w:szCs w:val="32"/>
          <w:lang w:eastAsia="zh-CN"/>
        </w:rPr>
        <w:t>。</w:t>
      </w:r>
    </w:p>
    <w:p>
      <w:pPr>
        <w:pStyle w:val="2"/>
        <w:ind w:left="0" w:leftChars="0" w:firstLine="0" w:firstLineChars="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黑体" w:hAnsi="黑体" w:eastAsia="黑体" w:cs="黑体"/>
          <w:color w:val="auto"/>
          <w:sz w:val="32"/>
          <w:szCs w:val="32"/>
          <w:lang w:val="en-US" w:eastAsia="zh-CN"/>
        </w:rPr>
        <w:t xml:space="preserve">   二、实名制管理</w:t>
      </w:r>
    </w:p>
    <w:p>
      <w:pPr>
        <w:pStyle w:val="4"/>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实名制购票系统和现场核验系统的照片</w:t>
      </w:r>
      <w:r>
        <w:rPr>
          <w:rFonts w:hint="eastAsia" w:ascii="仿宋_GB2312" w:hAnsi="仿宋_GB2312" w:eastAsia="仿宋_GB2312" w:cs="仿宋_GB2312"/>
          <w:color w:val="auto"/>
          <w:sz w:val="32"/>
          <w:szCs w:val="32"/>
          <w:lang w:eastAsia="zh-CN"/>
        </w:rPr>
        <w:t>。</w:t>
      </w:r>
    </w:p>
    <w:p>
      <w:pPr>
        <w:numPr>
          <w:ilvl w:val="0"/>
          <w:numId w:val="0"/>
        </w:numPr>
        <w:ind w:firstLine="640" w:firstLineChars="200"/>
        <w:rPr>
          <w:rFonts w:hint="eastAsia" w:ascii="黑体" w:hAnsi="黑体" w:eastAsia="黑体" w:cs="黑体"/>
          <w:color w:val="auto"/>
          <w:sz w:val="32"/>
          <w:szCs w:val="32"/>
          <w:lang w:val="en-US" w:eastAsia="zh-CN"/>
        </w:rPr>
      </w:pPr>
      <w:r>
        <w:rPr>
          <w:rFonts w:hint="eastAsia" w:ascii="黑体" w:hAnsi="黑体" w:eastAsia="黑体" w:cs="黑体"/>
          <w:color w:val="auto"/>
          <w:kern w:val="2"/>
          <w:sz w:val="32"/>
          <w:szCs w:val="32"/>
          <w:lang w:val="en-US" w:eastAsia="zh-CN" w:bidi="ar-SA"/>
        </w:rPr>
        <w:t>三、</w:t>
      </w:r>
      <w:r>
        <w:rPr>
          <w:rFonts w:hint="eastAsia" w:ascii="黑体" w:hAnsi="黑体" w:eastAsia="黑体" w:cs="黑体"/>
          <w:color w:val="auto"/>
          <w:sz w:val="32"/>
          <w:szCs w:val="32"/>
          <w:lang w:val="en-US" w:eastAsia="zh-CN"/>
        </w:rPr>
        <w:t>精品航线或交旅融合航线打造</w:t>
      </w:r>
    </w:p>
    <w:p>
      <w:pPr>
        <w:pStyle w:val="2"/>
        <w:ind w:left="0" w:leftChars="0" w:firstLine="0" w:firstLineChars="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提供</w:t>
      </w:r>
      <w:r>
        <w:rPr>
          <w:rFonts w:hint="eastAsia" w:ascii="仿宋_GB2312" w:hAnsi="仿宋_GB2312" w:eastAsia="仿宋_GB2312" w:cs="仿宋_GB2312"/>
          <w:color w:val="auto"/>
          <w:sz w:val="32"/>
          <w:szCs w:val="32"/>
          <w:lang w:eastAsia="zh-CN"/>
        </w:rPr>
        <w:t>交通运输部或省厅</w:t>
      </w:r>
      <w:r>
        <w:rPr>
          <w:rFonts w:hint="eastAsia" w:ascii="仿宋_GB2312" w:hAnsi="仿宋_GB2312" w:eastAsia="仿宋_GB2312" w:cs="仿宋_GB2312"/>
          <w:color w:val="auto"/>
          <w:sz w:val="32"/>
          <w:szCs w:val="32"/>
        </w:rPr>
        <w:t>通知文件。</w:t>
      </w:r>
    </w:p>
    <w:p>
      <w:pPr>
        <w:pStyle w:val="2"/>
        <w:spacing w:after="0"/>
        <w:ind w:left="0" w:leftChars="0" w:firstLine="640" w:firstLineChars="20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四、签单发航制度落实情况</w:t>
      </w:r>
      <w:bookmarkStart w:id="0" w:name="_GoBack"/>
      <w:bookmarkEnd w:id="0"/>
    </w:p>
    <w:p>
      <w:pPr>
        <w:pStyle w:val="4"/>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实施签单发航的制度文件，</w:t>
      </w:r>
      <w:r>
        <w:rPr>
          <w:rFonts w:hint="eastAsia" w:ascii="仿宋_GB2312" w:hAnsi="仿宋_GB2312" w:eastAsia="仿宋_GB2312" w:cs="仿宋_GB2312"/>
          <w:color w:val="auto"/>
          <w:sz w:val="32"/>
          <w:szCs w:val="32"/>
        </w:rPr>
        <w:t>渡口所在地乡镇政府提供</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开航前清点记录、签单发航记录、签单员管理和乡镇政府检查记录等。</w:t>
      </w:r>
    </w:p>
    <w:p>
      <w:p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黑体" w:hAnsi="黑体" w:eastAsia="黑体" w:cs="黑体"/>
          <w:color w:val="auto"/>
          <w:sz w:val="32"/>
          <w:szCs w:val="32"/>
          <w:lang w:val="en-US" w:eastAsia="zh-CN"/>
        </w:rPr>
        <w:t xml:space="preserve"> 五、内河客运（地方海事）监管应急体系建设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新建应急救助、污染防治站点。提供项目完工证明及照片等。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新增应急救助力量。提供应急力量设立文件（包含名称、人数、设施设备配备情况等），纳入地方海事应急救助系统的证明文件。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开展客（渡）船船员适任培训教育。提供开展培训教育的通知、签发的证书等材料。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认定本地区通航水域、编制应急预案。提供等级航道和通航水域认定的文件、通航水域应急预案编印材料等。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完成省级重点工作任务。设区市地方海事（水路运输）管理机构提供</w:t>
      </w:r>
      <w:r>
        <w:rPr>
          <w:rFonts w:hint="eastAsia" w:ascii="仿宋_GB2312" w:hAnsi="仿宋_GB2312" w:eastAsia="仿宋_GB2312" w:cs="仿宋_GB2312"/>
          <w:color w:val="auto"/>
          <w:sz w:val="32"/>
          <w:szCs w:val="32"/>
          <w:lang w:eastAsia="zh-CN"/>
        </w:rPr>
        <w:t>省级重点</w:t>
      </w:r>
      <w:r>
        <w:rPr>
          <w:rFonts w:hint="eastAsia" w:ascii="仿宋_GB2312" w:hAnsi="仿宋_GB2312" w:eastAsia="仿宋_GB2312" w:cs="仿宋_GB2312"/>
          <w:color w:val="auto"/>
          <w:sz w:val="32"/>
          <w:szCs w:val="32"/>
        </w:rPr>
        <w:t>工作完成</w:t>
      </w:r>
      <w:r>
        <w:rPr>
          <w:rFonts w:hint="eastAsia" w:ascii="仿宋_GB2312" w:hAnsi="仿宋_GB2312" w:eastAsia="仿宋_GB2312" w:cs="仿宋_GB2312"/>
          <w:color w:val="auto"/>
          <w:sz w:val="32"/>
          <w:szCs w:val="32"/>
          <w:lang w:eastAsia="zh-CN"/>
        </w:rPr>
        <w:t>情况</w:t>
      </w:r>
      <w:r>
        <w:rPr>
          <w:rFonts w:hint="eastAsia" w:ascii="仿宋_GB2312" w:hAnsi="仿宋_GB2312" w:eastAsia="仿宋_GB2312" w:cs="仿宋_GB2312"/>
          <w:color w:val="auto"/>
          <w:sz w:val="32"/>
          <w:szCs w:val="32"/>
        </w:rPr>
        <w:t>的书面报告。</w:t>
      </w:r>
    </w:p>
    <w:p>
      <w:pPr>
        <w:pStyle w:val="2"/>
        <w:ind w:left="0" w:leftChars="0" w:firstLine="0" w:firstLineChars="0"/>
        <w:rPr>
          <w:rFonts w:hint="default"/>
          <w:lang w:val="en-US" w:eastAsia="zh-CN"/>
        </w:rPr>
      </w:pPr>
    </w:p>
    <w:p>
      <w:pPr>
        <w:pStyle w:val="2"/>
        <w:numPr>
          <w:ilvl w:val="0"/>
          <w:numId w:val="0"/>
        </w:numPr>
        <w:ind w:left="480" w:leftChars="0"/>
        <w:rPr>
          <w:rFonts w:hint="default"/>
          <w:lang w:val="en-US" w:eastAsia="zh-CN"/>
        </w:rPr>
      </w:pPr>
    </w:p>
    <w:p>
      <w:pPr>
        <w:rPr>
          <w:rFonts w:hint="eastAsia" w:eastAsiaTheme="minorEastAsia"/>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hOTM2NTE4NmFmZjMzYTgxNjc5NjI1MzZmNDQwYzEifQ=="/>
  </w:docVars>
  <w:rsids>
    <w:rsidRoot w:val="628350EA"/>
    <w:rsid w:val="628350EA"/>
    <w:rsid w:val="701139EA"/>
    <w:rsid w:val="72335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仿宋" w:asciiTheme="minorHAnsi" w:hAnsiTheme="minorHAnsi" w:eastAsiaTheme="minorEastAsia"/>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next w:val="4"/>
    <w:qFormat/>
    <w:uiPriority w:val="0"/>
    <w:pPr>
      <w:ind w:leftChars="0" w:firstLine="420" w:firstLineChars="200"/>
      <w:jc w:val="left"/>
    </w:pPr>
    <w:rPr>
      <w:rFonts w:ascii="Times New Roman" w:hAnsi="Times New Roman" w:eastAsia="宋体" w:cs="Times New Roman"/>
      <w:szCs w:val="24"/>
    </w:rPr>
  </w:style>
  <w:style w:type="paragraph" w:styleId="3">
    <w:name w:val="Body Text Indent"/>
    <w:basedOn w:val="1"/>
    <w:qFormat/>
    <w:uiPriority w:val="0"/>
    <w:pPr>
      <w:spacing w:after="120"/>
      <w:ind w:left="420" w:leftChars="200"/>
    </w:pPr>
  </w:style>
  <w:style w:type="paragraph" w:styleId="4">
    <w:name w:val="Body Text"/>
    <w:basedOn w:val="1"/>
    <w:next w:val="1"/>
    <w:qFormat/>
    <w:uiPriority w:val="0"/>
    <w:pPr>
      <w:spacing w:after="120"/>
    </w:pPr>
    <w:rPr>
      <w:rFonts w:ascii="Times New Roman" w:hAnsi="Times New Roman" w:eastAsia="宋体" w:cs="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2023-09-25T00:27:00Z</dcterms:created>
  <dc:creator>东东</dc:creator>
  <cp:lastModifiedBy>Admin</cp:lastModifiedBy>
  <dcterms:modified xsi:type="dcterms:W3CDTF">2023-10-12T00:38:09Z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34ED1D93A045448A9E299C96D4147D55_11</vt:lpwstr>
  </property>
</Properties>
</file>